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A4CC9" w14:textId="6713F6FE" w:rsidR="0044441E" w:rsidRDefault="0044441E" w:rsidP="0044441E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#89e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>RP-20157</w:t>
      </w:r>
      <w:r>
        <w:rPr>
          <w:rFonts w:ascii="Arial" w:hAnsi="Arial" w:cs="Arial"/>
          <w:b/>
          <w:sz w:val="28"/>
          <w:szCs w:val="28"/>
        </w:rPr>
        <w:t>3</w:t>
      </w:r>
    </w:p>
    <w:p w14:paraId="710FA904" w14:textId="30B08008" w:rsidR="0076101E" w:rsidRDefault="0044441E" w:rsidP="0044441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September 14 – 18,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  <w:bookmarkStart w:id="0" w:name="_GoBack"/>
      <w:bookmarkEnd w:id="0"/>
    </w:p>
    <w:p w14:paraId="56E2CB50" w14:textId="6868FD3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4441E" w:rsidRPr="0044441E">
        <w:rPr>
          <w:rFonts w:ascii="Arial" w:eastAsia="Batang" w:hAnsi="Arial"/>
          <w:b/>
          <w:lang w:eastAsia="zh-CN"/>
        </w:rPr>
        <w:t>9.9.16.5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EB7FD7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RAN#93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EB7FD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EB7FD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77777777" w:rsidR="001D2033" w:rsidRPr="001D14F7" w:rsidRDefault="001D2033" w:rsidP="00EB7FD7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EB7FD7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6C3DC6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6AECBD2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71925"/>
    <w:rsid w:val="00173998"/>
    <w:rsid w:val="00174617"/>
    <w:rsid w:val="001759A7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BB4ED4-C5BD-4460-9D1F-8338FACFC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826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22</cp:revision>
  <cp:lastPrinted>2000-02-29T10:31:00Z</cp:lastPrinted>
  <dcterms:created xsi:type="dcterms:W3CDTF">2020-06-05T17:49:00Z</dcterms:created>
  <dcterms:modified xsi:type="dcterms:W3CDTF">2020-09-03T19:55:00Z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